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845DA" w14:textId="0C30CC21" w:rsidR="009E4989" w:rsidRDefault="008E0187" w:rsidP="008E0187">
      <w:pPr>
        <w:jc w:val="center"/>
      </w:pPr>
      <w:r>
        <w:t xml:space="preserve">MINUTES BOD </w:t>
      </w:r>
      <w:r w:rsidR="0096664F">
        <w:t>APR</w:t>
      </w:r>
      <w:r>
        <w:t xml:space="preserve"> 12, 2022</w:t>
      </w:r>
      <w:bookmarkStart w:id="0" w:name="_GoBack"/>
      <w:bookmarkEnd w:id="0"/>
    </w:p>
    <w:p w14:paraId="36D392EB" w14:textId="3B569F6D" w:rsidR="008E0187" w:rsidRDefault="008E0187" w:rsidP="008E0187">
      <w:r>
        <w:br/>
        <w:t>Attendees:</w:t>
      </w:r>
      <w:r>
        <w:tab/>
        <w:t>Michael Liskiewicz, Hugh Veal, Russell Glerum, Elaine Corales, Linda Lumpkin</w:t>
      </w:r>
    </w:p>
    <w:p w14:paraId="67923B54" w14:textId="052EED6C" w:rsidR="008E0187" w:rsidRDefault="008E0187" w:rsidP="008E0187">
      <w:r>
        <w:t>Absent:</w:t>
      </w:r>
      <w:r>
        <w:tab/>
      </w:r>
      <w:r>
        <w:tab/>
        <w:t>Keith Dickerson, Barb Maksimowicz</w:t>
      </w:r>
    </w:p>
    <w:p w14:paraId="7456ED05" w14:textId="2D585CF3" w:rsidR="008E0187" w:rsidRDefault="008E0187" w:rsidP="008E0187">
      <w:r>
        <w:t>Guests:</w:t>
      </w:r>
      <w:r>
        <w:tab/>
      </w:r>
      <w:r>
        <w:tab/>
        <w:t>None</w:t>
      </w:r>
    </w:p>
    <w:p w14:paraId="31F29644" w14:textId="2591F2FF" w:rsidR="008E0187" w:rsidRDefault="008E0187" w:rsidP="008E0187">
      <w:r>
        <w:t>Meeting brought to order @ 7:31 PM</w:t>
      </w:r>
    </w:p>
    <w:p w14:paraId="6B23E160" w14:textId="4BF467E2" w:rsidR="008E0187" w:rsidRDefault="008E0187" w:rsidP="008E0187">
      <w:pPr>
        <w:pStyle w:val="ListParagraph"/>
        <w:numPr>
          <w:ilvl w:val="0"/>
          <w:numId w:val="1"/>
        </w:numPr>
      </w:pPr>
      <w:r>
        <w:t xml:space="preserve">There were no minutes from the March BOD meeting, such as it was.  Only two BOD members were able to attend, so there </w:t>
      </w:r>
      <w:r w:rsidR="00C22BE9">
        <w:t>were</w:t>
      </w:r>
      <w:r>
        <w:t xml:space="preserve"> only discussions done.</w:t>
      </w:r>
      <w:r w:rsidR="002B76C6">
        <w:t xml:space="preserve">  </w:t>
      </w:r>
    </w:p>
    <w:p w14:paraId="2C1488DF" w14:textId="77777777" w:rsidR="002B76C6" w:rsidRDefault="002B76C6" w:rsidP="002B76C6">
      <w:pPr>
        <w:pStyle w:val="ListParagraph"/>
        <w:numPr>
          <w:ilvl w:val="0"/>
          <w:numId w:val="1"/>
        </w:numPr>
      </w:pPr>
      <w:r>
        <w:t>President’s report:</w:t>
      </w:r>
      <w:r>
        <w:tab/>
        <w:t>There are 4 topics to cover:</w:t>
      </w:r>
      <w:r>
        <w:tab/>
        <w:t>-</w:t>
      </w:r>
      <w:r>
        <w:tab/>
        <w:t>Updates to the By-Laws</w:t>
      </w:r>
    </w:p>
    <w:p w14:paraId="7558BECB" w14:textId="77777777" w:rsidR="002B76C6" w:rsidRDefault="002B76C6" w:rsidP="002B76C6">
      <w:pPr>
        <w:pStyle w:val="ListParagraph"/>
        <w:ind w:left="6480"/>
      </w:pPr>
      <w:r>
        <w:t>Raising dock slip rates</w:t>
      </w:r>
    </w:p>
    <w:p w14:paraId="4506B4AB" w14:textId="77777777" w:rsidR="002B76C6" w:rsidRDefault="002B76C6" w:rsidP="002B76C6">
      <w:pPr>
        <w:pStyle w:val="ListParagraph"/>
        <w:ind w:left="6480"/>
      </w:pPr>
      <w:r>
        <w:t>Changing rates for Clubhouse rentals</w:t>
      </w:r>
    </w:p>
    <w:p w14:paraId="148BC391" w14:textId="77777777" w:rsidR="002B76C6" w:rsidRDefault="002B76C6" w:rsidP="002B76C6">
      <w:pPr>
        <w:pStyle w:val="ListParagraph"/>
        <w:ind w:left="6480"/>
      </w:pPr>
      <w:r>
        <w:t>New membership + key rates</w:t>
      </w:r>
    </w:p>
    <w:p w14:paraId="6B37F324" w14:textId="77777777" w:rsidR="00003FAC" w:rsidRDefault="00003FAC" w:rsidP="00003FAC">
      <w:pPr>
        <w:pStyle w:val="ListParagraph"/>
        <w:ind w:left="2880"/>
      </w:pPr>
      <w:r>
        <w:t>By May 10</w:t>
      </w:r>
      <w:r w:rsidRPr="00003FAC">
        <w:rPr>
          <w:vertAlign w:val="superscript"/>
        </w:rPr>
        <w:t>th</w:t>
      </w:r>
      <w:r>
        <w:t>:</w:t>
      </w:r>
      <w:r>
        <w:tab/>
      </w:r>
      <w:r>
        <w:tab/>
      </w:r>
      <w:r>
        <w:tab/>
      </w:r>
      <w:r>
        <w:tab/>
        <w:t>Clubhouse contract form needs</w:t>
      </w:r>
    </w:p>
    <w:p w14:paraId="623F67F5" w14:textId="67442156" w:rsidR="002B76C6" w:rsidRDefault="00003FAC" w:rsidP="00003FAC">
      <w:pPr>
        <w:pStyle w:val="ListParagraph"/>
        <w:ind w:left="5040" w:firstLine="720"/>
      </w:pPr>
      <w:r>
        <w:t xml:space="preserve">               Updated</w:t>
      </w:r>
    </w:p>
    <w:p w14:paraId="21EA5BE0" w14:textId="768A37A9" w:rsidR="00003FAC" w:rsidRDefault="00003FAC" w:rsidP="00003FAC">
      <w:pPr>
        <w:pStyle w:val="ListParagraph"/>
        <w:ind w:left="5040" w:firstLine="720"/>
      </w:pPr>
      <w:r>
        <w:tab/>
        <w:t xml:space="preserve">Standing rules for </w:t>
      </w:r>
      <w:r w:rsidR="00C22BE9">
        <w:t>BOD (</w:t>
      </w:r>
      <w:r>
        <w:t>contained in By Laws) need updated.  BOD can change these without membership approval</w:t>
      </w:r>
    </w:p>
    <w:p w14:paraId="03621114" w14:textId="77777777" w:rsidR="00003FAC" w:rsidRDefault="00003FAC" w:rsidP="00003FAC">
      <w:pPr>
        <w:pStyle w:val="ListParagraph"/>
        <w:ind w:left="0" w:firstLine="720"/>
      </w:pPr>
    </w:p>
    <w:p w14:paraId="150A31CA" w14:textId="77777777" w:rsidR="00003FAC" w:rsidRDefault="00003FAC" w:rsidP="002B76C6">
      <w:pPr>
        <w:pStyle w:val="ListParagraph"/>
        <w:ind w:left="6480"/>
        <w:jc w:val="both"/>
      </w:pPr>
    </w:p>
    <w:p w14:paraId="7FD7EEAA" w14:textId="697390CA" w:rsidR="00E774DC" w:rsidRDefault="00E57A1A" w:rsidP="00DC1302">
      <w:pPr>
        <w:pStyle w:val="ListParagraph"/>
        <w:numPr>
          <w:ilvl w:val="0"/>
          <w:numId w:val="1"/>
        </w:numPr>
      </w:pPr>
      <w:r>
        <w:t>VP membership report:</w:t>
      </w:r>
      <w:r w:rsidR="00DC1302">
        <w:t xml:space="preserve"> same as last time.</w:t>
      </w:r>
    </w:p>
    <w:p w14:paraId="1D6FE227" w14:textId="46267321" w:rsidR="00E57A1A" w:rsidRDefault="00E57A1A" w:rsidP="00E57A1A">
      <w:pPr>
        <w:pStyle w:val="ListParagraph"/>
        <w:numPr>
          <w:ilvl w:val="0"/>
          <w:numId w:val="1"/>
        </w:numPr>
        <w:spacing w:line="240" w:lineRule="auto"/>
      </w:pPr>
      <w:r>
        <w:t>Treasurer report:</w:t>
      </w:r>
      <w:r>
        <w:tab/>
        <w:t>Checking:</w:t>
      </w:r>
      <w:r w:rsidR="00E774DC">
        <w:tab/>
      </w:r>
      <w:r w:rsidR="00E774DC">
        <w:tab/>
      </w:r>
      <w:r w:rsidR="00E774DC">
        <w:rPr>
          <w:rFonts w:ascii="Helvetica" w:hAnsi="Helvetica" w:cs="Helvetica"/>
          <w:color w:val="1D2228"/>
          <w:sz w:val="20"/>
          <w:szCs w:val="20"/>
        </w:rPr>
        <w:t>$18,819.19</w:t>
      </w:r>
    </w:p>
    <w:p w14:paraId="64FCF971" w14:textId="21BD1BCF" w:rsidR="00E57A1A" w:rsidRDefault="00E57A1A" w:rsidP="00E57A1A">
      <w:pPr>
        <w:spacing w:line="240" w:lineRule="auto"/>
        <w:ind w:left="2880"/>
      </w:pPr>
      <w:r>
        <w:t>Savings:</w:t>
      </w:r>
      <w:r w:rsidR="00E774DC">
        <w:tab/>
      </w:r>
      <w:r w:rsidR="00E774DC">
        <w:tab/>
      </w:r>
      <w:r w:rsidR="00E774DC">
        <w:rPr>
          <w:rFonts w:ascii="Helvetica" w:hAnsi="Helvetica" w:cs="Helvetica"/>
          <w:color w:val="1D2228"/>
          <w:sz w:val="20"/>
          <w:szCs w:val="20"/>
        </w:rPr>
        <w:t>$26,184.94</w:t>
      </w:r>
    </w:p>
    <w:p w14:paraId="65591E62" w14:textId="71E454B7" w:rsidR="00E774DC" w:rsidRDefault="00E57A1A" w:rsidP="00E57A1A">
      <w:pPr>
        <w:spacing w:line="240" w:lineRule="auto"/>
        <w:ind w:left="2880"/>
        <w:rPr>
          <w:rFonts w:ascii="Helvetica" w:hAnsi="Helvetica" w:cs="Helvetica"/>
          <w:color w:val="1D2228"/>
          <w:sz w:val="20"/>
          <w:szCs w:val="20"/>
        </w:rPr>
      </w:pPr>
      <w:r>
        <w:t>CD:</w:t>
      </w:r>
      <w:r w:rsidR="00E774DC">
        <w:tab/>
      </w:r>
      <w:r w:rsidR="00E774DC">
        <w:tab/>
      </w:r>
      <w:r w:rsidR="00E774DC">
        <w:tab/>
        <w:t>$25,325.70</w:t>
      </w:r>
      <w:r>
        <w:br/>
        <w:t>Income this month:</w:t>
      </w:r>
      <w:r w:rsidR="00E774DC">
        <w:tab/>
        <w:t>$0</w:t>
      </w:r>
      <w:r w:rsidR="002B76C6">
        <w:br/>
      </w:r>
      <w:r>
        <w:t>Expenditures:</w:t>
      </w:r>
      <w:r w:rsidR="00E774DC">
        <w:tab/>
      </w:r>
      <w:r w:rsidR="00E774DC">
        <w:tab/>
      </w:r>
      <w:r w:rsidR="00E774DC">
        <w:rPr>
          <w:rFonts w:ascii="Helvetica" w:hAnsi="Helvetica" w:cs="Helvetica"/>
          <w:color w:val="1D2228"/>
          <w:sz w:val="20"/>
          <w:szCs w:val="20"/>
        </w:rPr>
        <w:t>-$6,495.63</w:t>
      </w:r>
    </w:p>
    <w:p w14:paraId="59A9AE32" w14:textId="241C9041" w:rsidR="00E57A1A" w:rsidRDefault="00E57A1A" w:rsidP="00E57A1A">
      <w:pPr>
        <w:spacing w:line="240" w:lineRule="auto"/>
        <w:ind w:left="2880"/>
      </w:pPr>
      <w:r>
        <w:t>Loss for the month:</w:t>
      </w:r>
      <w:r w:rsidR="00E774DC">
        <w:tab/>
        <w:t>-$6,495.63 (accounts on March 31, 2022)</w:t>
      </w:r>
    </w:p>
    <w:p w14:paraId="0C6324BE" w14:textId="51C40B83" w:rsidR="00E57A1A" w:rsidRDefault="00E57A1A" w:rsidP="00E57A1A">
      <w:pPr>
        <w:pStyle w:val="ListParagraph"/>
        <w:numPr>
          <w:ilvl w:val="0"/>
          <w:numId w:val="1"/>
        </w:numPr>
        <w:spacing w:line="240" w:lineRule="auto"/>
      </w:pPr>
      <w:r>
        <w:t>Finance report:</w:t>
      </w:r>
      <w:r>
        <w:tab/>
      </w:r>
      <w:r>
        <w:tab/>
        <w:t>no report.</w:t>
      </w:r>
      <w:r w:rsidR="002451ED">
        <w:t xml:space="preserve">  However, a copy of the proposed budget was presented and is attached here for record.  BOD unanimously approved the proposed budget and it will be presented at the annual membership meeting.</w:t>
      </w:r>
    </w:p>
    <w:p w14:paraId="72CF943E" w14:textId="77777777" w:rsidR="002451ED" w:rsidRDefault="002451ED" w:rsidP="002451ED">
      <w:pPr>
        <w:spacing w:line="240" w:lineRule="auto"/>
        <w:ind w:left="360"/>
      </w:pPr>
    </w:p>
    <w:p w14:paraId="233C1105" w14:textId="68FA819F" w:rsidR="00E57A1A" w:rsidRDefault="00E57A1A" w:rsidP="00E57A1A">
      <w:pPr>
        <w:pStyle w:val="ListParagraph"/>
        <w:numPr>
          <w:ilvl w:val="0"/>
          <w:numId w:val="1"/>
        </w:numPr>
        <w:spacing w:line="240" w:lineRule="auto"/>
      </w:pPr>
      <w:r>
        <w:t>Building and Grounds:</w:t>
      </w:r>
      <w:r>
        <w:tab/>
      </w:r>
      <w:r w:rsidR="002451ED">
        <w:t>all previous tasking completed.</w:t>
      </w:r>
      <w:r>
        <w:tab/>
      </w:r>
    </w:p>
    <w:p w14:paraId="075B98C0" w14:textId="77777777" w:rsidR="002451ED" w:rsidRDefault="002451ED" w:rsidP="002451ED">
      <w:pPr>
        <w:pStyle w:val="ListParagraph"/>
      </w:pPr>
    </w:p>
    <w:p w14:paraId="6D4B9337" w14:textId="1AF87CA5" w:rsidR="002451ED" w:rsidRDefault="002451ED" w:rsidP="00E57A1A">
      <w:pPr>
        <w:pStyle w:val="ListParagraph"/>
        <w:numPr>
          <w:ilvl w:val="0"/>
          <w:numId w:val="1"/>
        </w:numPr>
        <w:spacing w:line="240" w:lineRule="auto"/>
      </w:pPr>
      <w:r>
        <w:t>Community Action report:</w:t>
      </w:r>
      <w:r>
        <w:tab/>
        <w:t xml:space="preserve">Golf cart event </w:t>
      </w:r>
      <w:r w:rsidR="00C22BE9">
        <w:t>- only</w:t>
      </w:r>
      <w:r>
        <w:t xml:space="preserve"> 3 people showed up.</w:t>
      </w:r>
    </w:p>
    <w:p w14:paraId="38C2041D" w14:textId="2D7BB003" w:rsidR="002451ED" w:rsidRDefault="002451ED" w:rsidP="002451ED">
      <w:pPr>
        <w:spacing w:line="240" w:lineRule="auto"/>
        <w:ind w:left="3600"/>
      </w:pPr>
      <w:r>
        <w:lastRenderedPageBreak/>
        <w:t>As concerns parking on the streets:  People must be educated first that this is a violation of county zoning laws; then the county sheriffs department can begin ticketing residents</w:t>
      </w:r>
      <w:r w:rsidR="0003526C">
        <w:t>.  THIS WILL BE PRESENTED AT THE ANNUAL MEMBERSHIP MEETING.</w:t>
      </w:r>
    </w:p>
    <w:p w14:paraId="7D1C1FB4" w14:textId="6FD84EDB" w:rsidR="0003526C" w:rsidRDefault="0003526C" w:rsidP="002451ED">
      <w:pPr>
        <w:spacing w:line="240" w:lineRule="auto"/>
        <w:ind w:left="3600"/>
      </w:pPr>
      <w:r>
        <w:t>As concerns speeding.  There may be a bike patrol set up in the community to catch violators.</w:t>
      </w:r>
    </w:p>
    <w:p w14:paraId="58561375" w14:textId="322F24D7" w:rsidR="0003526C" w:rsidRDefault="0003526C" w:rsidP="002451ED">
      <w:pPr>
        <w:spacing w:line="240" w:lineRule="auto"/>
        <w:ind w:left="3600"/>
      </w:pPr>
      <w:r>
        <w:t>A Home Security information presentation may be given in July.</w:t>
      </w:r>
    </w:p>
    <w:p w14:paraId="0F3C2155" w14:textId="303DF39C" w:rsidR="0003526C" w:rsidRDefault="0003526C" w:rsidP="002451ED">
      <w:pPr>
        <w:spacing w:line="240" w:lineRule="auto"/>
        <w:ind w:left="3600"/>
      </w:pPr>
      <w:r>
        <w:t>May 22 is another golf cart inspection and membership drive.</w:t>
      </w:r>
    </w:p>
    <w:p w14:paraId="53B78482" w14:textId="4BE9DD2D" w:rsidR="0003526C" w:rsidRDefault="0003526C" w:rsidP="002451ED">
      <w:pPr>
        <w:spacing w:line="240" w:lineRule="auto"/>
        <w:ind w:left="3600"/>
      </w:pPr>
      <w:r>
        <w:t>Future presentations:</w:t>
      </w:r>
      <w:r>
        <w:tab/>
        <w:t>Self defense class</w:t>
      </w:r>
      <w:r>
        <w:br/>
      </w:r>
      <w:r>
        <w:tab/>
      </w:r>
      <w:r>
        <w:tab/>
      </w:r>
      <w:r>
        <w:tab/>
        <w:t>CPR classes (limit 4 per class)</w:t>
      </w:r>
      <w:r>
        <w:br/>
      </w:r>
      <w:r>
        <w:tab/>
      </w:r>
      <w:r>
        <w:tab/>
      </w:r>
      <w:r>
        <w:tab/>
        <w:t>1</w:t>
      </w:r>
      <w:r w:rsidRPr="0003526C">
        <w:rPr>
          <w:vertAlign w:val="superscript"/>
        </w:rPr>
        <w:t>st</w:t>
      </w:r>
      <w:r>
        <w:t xml:space="preserve"> responder class</w:t>
      </w:r>
    </w:p>
    <w:p w14:paraId="65D6ED19" w14:textId="1FBCADE0" w:rsidR="0003526C" w:rsidRDefault="0003526C" w:rsidP="002451ED">
      <w:pPr>
        <w:spacing w:line="240" w:lineRule="auto"/>
        <w:ind w:left="3600"/>
      </w:pPr>
      <w:r>
        <w:t xml:space="preserve">Discussion on a </w:t>
      </w:r>
      <w:r w:rsidR="00BE0218">
        <w:t>playground</w:t>
      </w:r>
      <w:r>
        <w:t xml:space="preserve"> for the community:  Nixed this ideal due to insurance concerns.  THIS WILL BE PRESENTED AT THE ANNUAL MEMBERSHIP MEETING.</w:t>
      </w:r>
      <w:r w:rsidR="00BE0218">
        <w:t xml:space="preserve">  HUGH will be responsible for writing up something for the membership meeting discussion.</w:t>
      </w:r>
    </w:p>
    <w:p w14:paraId="24673CE0" w14:textId="5DE3B5CA" w:rsidR="00BE0218" w:rsidRDefault="00BE0218" w:rsidP="002451ED">
      <w:pPr>
        <w:spacing w:line="240" w:lineRule="auto"/>
        <w:ind w:left="3600"/>
      </w:pPr>
      <w:r>
        <w:t>Hang Tags or something similar to denote beach use</w:t>
      </w:r>
      <w:proofErr w:type="gramStart"/>
      <w:r>
        <w:t>:  .</w:t>
      </w:r>
      <w:proofErr w:type="gramEnd"/>
      <w:r>
        <w:t xml:space="preserve">  THIS WILL BE PRESENTED AT THE ANNUAL MEMBERSHIP MEETING.</w:t>
      </w:r>
    </w:p>
    <w:p w14:paraId="03C1DFDA" w14:textId="0E63AF8C" w:rsidR="00BE0218" w:rsidRDefault="00BE0218" w:rsidP="00BE0218">
      <w:pPr>
        <w:pStyle w:val="ListParagraph"/>
        <w:numPr>
          <w:ilvl w:val="0"/>
          <w:numId w:val="1"/>
        </w:numPr>
        <w:spacing w:line="240" w:lineRule="auto"/>
      </w:pPr>
      <w:r>
        <w:t>Entertainment:</w:t>
      </w:r>
      <w:r>
        <w:tab/>
        <w:t>Nothing to report.</w:t>
      </w:r>
    </w:p>
    <w:p w14:paraId="21523679" w14:textId="05D33346" w:rsidR="00BE0218" w:rsidRDefault="00BE0218" w:rsidP="00BE0218">
      <w:pPr>
        <w:pStyle w:val="ListParagraph"/>
        <w:numPr>
          <w:ilvl w:val="0"/>
          <w:numId w:val="1"/>
        </w:numPr>
        <w:spacing w:line="240" w:lineRule="auto"/>
      </w:pPr>
      <w:r>
        <w:t>Dock Master Report:</w:t>
      </w:r>
      <w:r>
        <w:tab/>
        <w:t>All previous tasks completed or being completed.</w:t>
      </w:r>
    </w:p>
    <w:p w14:paraId="1262B848" w14:textId="7F97C79C" w:rsidR="00BE0218" w:rsidRDefault="00BE0218" w:rsidP="00BE0218">
      <w:pPr>
        <w:spacing w:line="240" w:lineRule="auto"/>
      </w:pPr>
    </w:p>
    <w:p w14:paraId="7CD195FE" w14:textId="3E1A9E0C" w:rsidR="00BE0218" w:rsidRDefault="00BE0218" w:rsidP="00BE0218">
      <w:pPr>
        <w:spacing w:line="240" w:lineRule="auto"/>
      </w:pPr>
      <w:r>
        <w:t>OLD BUSINESS:</w:t>
      </w:r>
      <w:r>
        <w:tab/>
      </w:r>
      <w:r>
        <w:tab/>
        <w:t>None</w:t>
      </w:r>
    </w:p>
    <w:p w14:paraId="1E2E1724" w14:textId="54ADF156" w:rsidR="00BE0218" w:rsidRDefault="00BE0218" w:rsidP="00BE0218">
      <w:pPr>
        <w:spacing w:line="240" w:lineRule="auto"/>
      </w:pPr>
      <w:r>
        <w:t>NEW BUSINESS:</w:t>
      </w:r>
      <w:r>
        <w:tab/>
      </w:r>
      <w:r>
        <w:tab/>
        <w:t>Proposed By-Law changes:  discussed under President’s report.</w:t>
      </w:r>
    </w:p>
    <w:p w14:paraId="301043CA" w14:textId="27E633C5" w:rsidR="00F57B2A" w:rsidRDefault="00F57B2A" w:rsidP="00BE0218">
      <w:pPr>
        <w:spacing w:line="240" w:lineRule="auto"/>
      </w:pPr>
      <w:r>
        <w:t>Meeting adjourned @ 9:35 pm</w:t>
      </w:r>
    </w:p>
    <w:p w14:paraId="455CC570" w14:textId="7BF7A873" w:rsidR="00F57B2A" w:rsidRDefault="00F57B2A" w:rsidP="00BE0218">
      <w:pPr>
        <w:spacing w:line="240" w:lineRule="auto"/>
        <w:rPr>
          <w:b/>
          <w:bCs/>
        </w:rPr>
      </w:pPr>
      <w:r w:rsidRPr="00F57B2A">
        <w:rPr>
          <w:b/>
          <w:bCs/>
        </w:rPr>
        <w:t>NEXT MEETING IS MAY 11 @ 7:30 pm- important meeting, please – all BOD members try and be present as discussions about June Annual Membership meeting will be discussed and firmed up.</w:t>
      </w:r>
    </w:p>
    <w:p w14:paraId="67062DCC" w14:textId="35491902" w:rsidR="00F57B2A" w:rsidRDefault="00F57B2A" w:rsidP="00BE0218">
      <w:pPr>
        <w:spacing w:line="240" w:lineRule="auto"/>
        <w:rPr>
          <w:b/>
          <w:bCs/>
        </w:rPr>
      </w:pPr>
      <w:r>
        <w:rPr>
          <w:b/>
          <w:bCs/>
        </w:rPr>
        <w:t>Attachments:  Proposed annual budget for 2022-2023 and minutes of June 2021 Annual meeting to be approved at June 2022 Annual meeting.</w:t>
      </w:r>
    </w:p>
    <w:p w14:paraId="505131AD" w14:textId="55EB8C6B" w:rsidR="00F57B2A" w:rsidRDefault="00F57B2A" w:rsidP="00BE0218">
      <w:pPr>
        <w:spacing w:line="240" w:lineRule="auto"/>
        <w:rPr>
          <w:b/>
          <w:bCs/>
        </w:rPr>
      </w:pPr>
    </w:p>
    <w:p w14:paraId="4876C527" w14:textId="2A96E87B" w:rsidR="00F57B2A" w:rsidRDefault="00F57B2A" w:rsidP="00BE0218">
      <w:pPr>
        <w:spacing w:line="240" w:lineRule="auto"/>
        <w:rPr>
          <w:b/>
          <w:bCs/>
        </w:rPr>
      </w:pPr>
      <w:r>
        <w:rPr>
          <w:b/>
          <w:bCs/>
        </w:rPr>
        <w:t>ACTION ITEMS:</w:t>
      </w:r>
      <w:r w:rsidR="00C22BE9">
        <w:rPr>
          <w:b/>
          <w:bCs/>
        </w:rPr>
        <w:t xml:space="preserve">  BY May 10</w:t>
      </w:r>
      <w:r w:rsidR="00C22BE9" w:rsidRPr="00C22BE9">
        <w:rPr>
          <w:b/>
          <w:bCs/>
          <w:vertAlign w:val="superscript"/>
        </w:rPr>
        <w:t>th</w:t>
      </w:r>
      <w:r w:rsidR="00C22BE9">
        <w:rPr>
          <w:b/>
          <w:bCs/>
        </w:rPr>
        <w:t xml:space="preserve"> for May 11</w:t>
      </w:r>
      <w:r w:rsidR="00C22BE9" w:rsidRPr="00C22BE9">
        <w:rPr>
          <w:b/>
          <w:bCs/>
          <w:vertAlign w:val="superscript"/>
        </w:rPr>
        <w:t>th</w:t>
      </w:r>
      <w:r w:rsidR="00C22BE9">
        <w:rPr>
          <w:b/>
          <w:bCs/>
        </w:rPr>
        <w:t xml:space="preserve"> BOD meeting:</w:t>
      </w:r>
    </w:p>
    <w:p w14:paraId="06EFED02" w14:textId="72F2DE64" w:rsidR="00F57B2A" w:rsidRDefault="00F57B2A" w:rsidP="00BE0218">
      <w:pPr>
        <w:spacing w:line="240" w:lineRule="auto"/>
        <w:rPr>
          <w:b/>
          <w:bCs/>
        </w:rPr>
      </w:pPr>
      <w:r>
        <w:rPr>
          <w:b/>
          <w:bCs/>
        </w:rPr>
        <w:t>Michael:</w:t>
      </w:r>
      <w:r>
        <w:rPr>
          <w:b/>
          <w:bCs/>
        </w:rPr>
        <w:tab/>
        <w:t>Provide proposed updates to By-Laws in completed form</w:t>
      </w:r>
    </w:p>
    <w:p w14:paraId="6A4A85AE" w14:textId="5D2A3D6D" w:rsidR="00F57B2A" w:rsidRDefault="00F57B2A" w:rsidP="00BE0218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Provide current membership numbers</w:t>
      </w:r>
    </w:p>
    <w:p w14:paraId="38835E35" w14:textId="540B51B3" w:rsidR="00F57B2A" w:rsidRDefault="00F57B2A" w:rsidP="00BE0218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Provide proposed updates to dock slip rates</w:t>
      </w:r>
    </w:p>
    <w:p w14:paraId="514A245B" w14:textId="37FDDC69" w:rsidR="00F57B2A" w:rsidRDefault="00F57B2A" w:rsidP="00BE0218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Provide proposed new rates for clubhouse rental</w:t>
      </w:r>
    </w:p>
    <w:p w14:paraId="20FD6FA1" w14:textId="5D1C7645" w:rsidR="00C22BE9" w:rsidRDefault="00C22BE9" w:rsidP="00BE0218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  <w:t>Provide proposed new membership and key rates</w:t>
      </w:r>
    </w:p>
    <w:p w14:paraId="27F22888" w14:textId="3BE4572B" w:rsidR="00C22BE9" w:rsidRDefault="00C22BE9" w:rsidP="00BE0218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Provide contract paperwork for clubhouse (new form)</w:t>
      </w:r>
    </w:p>
    <w:p w14:paraId="41F0E1F7" w14:textId="687A0480" w:rsidR="00C64E71" w:rsidRDefault="00C64E71" w:rsidP="00BE0218">
      <w:pPr>
        <w:spacing w:line="240" w:lineRule="auto"/>
        <w:rPr>
          <w:b/>
          <w:bCs/>
        </w:rPr>
      </w:pPr>
      <w:r>
        <w:rPr>
          <w:b/>
          <w:bCs/>
        </w:rPr>
        <w:t>BOD members:</w:t>
      </w:r>
      <w:r>
        <w:rPr>
          <w:b/>
          <w:bCs/>
        </w:rPr>
        <w:tab/>
        <w:t>ALL Bod members need to have a summary of their accomplishments over the past year.  Also, any proposed discussion topics need sent to Secretary for inclusion in the membership annual meeting agenda.</w:t>
      </w:r>
    </w:p>
    <w:p w14:paraId="48A0CE43" w14:textId="03CA6A06" w:rsidR="00C64E71" w:rsidRDefault="00C64E71">
      <w:pPr>
        <w:rPr>
          <w:b/>
          <w:bCs/>
        </w:rPr>
      </w:pPr>
      <w:r>
        <w:rPr>
          <w:b/>
          <w:bCs/>
        </w:rPr>
        <w:br w:type="page"/>
      </w:r>
    </w:p>
    <w:p w14:paraId="07521477" w14:textId="31834054" w:rsidR="00C22BE9" w:rsidRDefault="00C64E71" w:rsidP="00BE0218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Insert proposed BUDGET for 22-23</w:t>
      </w:r>
    </w:p>
    <w:p w14:paraId="13479323" w14:textId="2C0B9AB0" w:rsidR="00C64E71" w:rsidRDefault="00C64E71">
      <w:pPr>
        <w:rPr>
          <w:b/>
          <w:bCs/>
        </w:rPr>
      </w:pPr>
      <w:r>
        <w:rPr>
          <w:b/>
          <w:bCs/>
        </w:rPr>
        <w:br w:type="page"/>
      </w:r>
    </w:p>
    <w:p w14:paraId="543A12E6" w14:textId="72D4B64A" w:rsidR="00C64E71" w:rsidRPr="00F57B2A" w:rsidRDefault="00C64E71" w:rsidP="00BE0218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Insert all the proposed updates from Michael under action items.</w:t>
      </w:r>
    </w:p>
    <w:sectPr w:rsidR="00C64E71" w:rsidRPr="00F57B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DEF80" w14:textId="77777777" w:rsidR="00D40B6D" w:rsidRDefault="00D40B6D" w:rsidP="008E0187">
      <w:pPr>
        <w:spacing w:after="0" w:line="240" w:lineRule="auto"/>
      </w:pPr>
      <w:r>
        <w:separator/>
      </w:r>
    </w:p>
  </w:endnote>
  <w:endnote w:type="continuationSeparator" w:id="0">
    <w:p w14:paraId="4988AE9E" w14:textId="77777777" w:rsidR="00D40B6D" w:rsidRDefault="00D40B6D" w:rsidP="008E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D56AA" w14:textId="77777777" w:rsidR="00D40B6D" w:rsidRDefault="00D40B6D" w:rsidP="008E0187">
      <w:pPr>
        <w:spacing w:after="0" w:line="240" w:lineRule="auto"/>
      </w:pPr>
      <w:r>
        <w:separator/>
      </w:r>
    </w:p>
  </w:footnote>
  <w:footnote w:type="continuationSeparator" w:id="0">
    <w:p w14:paraId="7E818C7E" w14:textId="77777777" w:rsidR="00D40B6D" w:rsidRDefault="00D40B6D" w:rsidP="008E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A06F36" w14:paraId="14CBB3F5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9607B87F0494481A96F04120FAECDB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1CA591D8" w14:textId="2FDBC7EE" w:rsidR="00A06F36" w:rsidRDefault="00A06F36" w:rsidP="00A06F3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Approved</w:t>
              </w:r>
            </w:p>
          </w:tc>
        </w:sdtContent>
      </w:sdt>
      <w:tc>
        <w:tcPr>
          <w:tcW w:w="1105" w:type="dxa"/>
        </w:tcPr>
        <w:p w14:paraId="16D8C35E" w14:textId="1D91C809" w:rsidR="00A06F36" w:rsidRDefault="00A06F36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  <w:t>18 May 22</w:t>
          </w:r>
        </w:p>
      </w:tc>
    </w:tr>
  </w:tbl>
  <w:p w14:paraId="5F40F1B8" w14:textId="77777777" w:rsidR="008E0187" w:rsidRDefault="008E01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A12"/>
    <w:multiLevelType w:val="hybridMultilevel"/>
    <w:tmpl w:val="14F6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D0AF4"/>
    <w:multiLevelType w:val="hybridMultilevel"/>
    <w:tmpl w:val="E63E5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863257"/>
    <w:multiLevelType w:val="hybridMultilevel"/>
    <w:tmpl w:val="16EE1214"/>
    <w:lvl w:ilvl="0" w:tplc="B422F8B6">
      <w:start w:val="1"/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87"/>
    <w:rsid w:val="00003FAC"/>
    <w:rsid w:val="0003526C"/>
    <w:rsid w:val="000B0CCD"/>
    <w:rsid w:val="002451ED"/>
    <w:rsid w:val="002B76C6"/>
    <w:rsid w:val="004D4F02"/>
    <w:rsid w:val="00754B80"/>
    <w:rsid w:val="008E0187"/>
    <w:rsid w:val="0096664F"/>
    <w:rsid w:val="009E4989"/>
    <w:rsid w:val="00A06F36"/>
    <w:rsid w:val="00BE0218"/>
    <w:rsid w:val="00C22BE9"/>
    <w:rsid w:val="00C64E71"/>
    <w:rsid w:val="00D40B6D"/>
    <w:rsid w:val="00DC1302"/>
    <w:rsid w:val="00E20B54"/>
    <w:rsid w:val="00E57A1A"/>
    <w:rsid w:val="00E774DC"/>
    <w:rsid w:val="00F57B2A"/>
    <w:rsid w:val="00F7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94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187"/>
  </w:style>
  <w:style w:type="paragraph" w:styleId="Footer">
    <w:name w:val="footer"/>
    <w:basedOn w:val="Normal"/>
    <w:link w:val="FooterChar"/>
    <w:uiPriority w:val="99"/>
    <w:unhideWhenUsed/>
    <w:rsid w:val="008E0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187"/>
  </w:style>
  <w:style w:type="paragraph" w:styleId="ListParagraph">
    <w:name w:val="List Paragraph"/>
    <w:basedOn w:val="Normal"/>
    <w:uiPriority w:val="34"/>
    <w:qFormat/>
    <w:rsid w:val="008E0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CD"/>
    <w:rPr>
      <w:rFonts w:ascii="Tahoma" w:hAnsi="Tahoma" w:cs="Tahoma"/>
      <w:sz w:val="16"/>
      <w:szCs w:val="16"/>
    </w:rPr>
  </w:style>
  <w:style w:type="paragraph" w:customStyle="1" w:styleId="yiv5329441243msonormal">
    <w:name w:val="yiv5329441243msonormal"/>
    <w:basedOn w:val="Normal"/>
    <w:rsid w:val="00E7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187"/>
  </w:style>
  <w:style w:type="paragraph" w:styleId="Footer">
    <w:name w:val="footer"/>
    <w:basedOn w:val="Normal"/>
    <w:link w:val="FooterChar"/>
    <w:uiPriority w:val="99"/>
    <w:unhideWhenUsed/>
    <w:rsid w:val="008E0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187"/>
  </w:style>
  <w:style w:type="paragraph" w:styleId="ListParagraph">
    <w:name w:val="List Paragraph"/>
    <w:basedOn w:val="Normal"/>
    <w:uiPriority w:val="34"/>
    <w:qFormat/>
    <w:rsid w:val="008E0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CD"/>
    <w:rPr>
      <w:rFonts w:ascii="Tahoma" w:hAnsi="Tahoma" w:cs="Tahoma"/>
      <w:sz w:val="16"/>
      <w:szCs w:val="16"/>
    </w:rPr>
  </w:style>
  <w:style w:type="paragraph" w:customStyle="1" w:styleId="yiv5329441243msonormal">
    <w:name w:val="yiv5329441243msonormal"/>
    <w:basedOn w:val="Normal"/>
    <w:rsid w:val="00E7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607B87F0494481A96F04120FAEC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1071B-ADC8-4E2D-8D71-C8D07818B9BE}"/>
      </w:docPartPr>
      <w:docPartBody>
        <w:p w:rsidR="00000000" w:rsidRDefault="00417B01" w:rsidP="00417B01">
          <w:pPr>
            <w:pStyle w:val="C9607B87F0494481A96F04120FAECDB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8E"/>
    <w:rsid w:val="00107DDE"/>
    <w:rsid w:val="00115DE0"/>
    <w:rsid w:val="00272E8E"/>
    <w:rsid w:val="00417B01"/>
    <w:rsid w:val="009F5B2A"/>
    <w:rsid w:val="00BC70C6"/>
    <w:rsid w:val="00C857A7"/>
    <w:rsid w:val="00D6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5AACF7308B4D63BBC35EBAFE1287CD">
    <w:name w:val="705AACF7308B4D63BBC35EBAFE1287CD"/>
    <w:rsid w:val="00272E8E"/>
  </w:style>
  <w:style w:type="paragraph" w:customStyle="1" w:styleId="C9607B87F0494481A96F04120FAECDBE">
    <w:name w:val="C9607B87F0494481A96F04120FAECDBE"/>
    <w:rsid w:val="00417B01"/>
    <w:pPr>
      <w:spacing w:after="200" w:line="276" w:lineRule="auto"/>
    </w:pPr>
  </w:style>
  <w:style w:type="paragraph" w:customStyle="1" w:styleId="B540C9438F5A42EF9E17A0B59103F4F4">
    <w:name w:val="B540C9438F5A42EF9E17A0B59103F4F4"/>
    <w:rsid w:val="00417B0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5AACF7308B4D63BBC35EBAFE1287CD">
    <w:name w:val="705AACF7308B4D63BBC35EBAFE1287CD"/>
    <w:rsid w:val="00272E8E"/>
  </w:style>
  <w:style w:type="paragraph" w:customStyle="1" w:styleId="C9607B87F0494481A96F04120FAECDBE">
    <w:name w:val="C9607B87F0494481A96F04120FAECDBE"/>
    <w:rsid w:val="00417B01"/>
    <w:pPr>
      <w:spacing w:after="200" w:line="276" w:lineRule="auto"/>
    </w:pPr>
  </w:style>
  <w:style w:type="paragraph" w:customStyle="1" w:styleId="B540C9438F5A42EF9E17A0B59103F4F4">
    <w:name w:val="B540C9438F5A42EF9E17A0B59103F4F4"/>
    <w:rsid w:val="00417B0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12, 2022</vt:lpstr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</dc:title>
  <dc:creator>RiverEdge Inn</dc:creator>
  <cp:lastModifiedBy>Linda Lumpkins</cp:lastModifiedBy>
  <cp:revision>5</cp:revision>
  <dcterms:created xsi:type="dcterms:W3CDTF">2022-04-26T12:57:00Z</dcterms:created>
  <dcterms:modified xsi:type="dcterms:W3CDTF">2022-05-17T12:19:00Z</dcterms:modified>
</cp:coreProperties>
</file>